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17641762"/>
    <w:bookmarkStart w:id="1" w:name="_Toc417641924"/>
    <w:bookmarkStart w:id="2" w:name="_Toc417643424"/>
    <w:bookmarkStart w:id="3" w:name="_Toc417643493"/>
    <w:bookmarkStart w:id="4" w:name="_Toc417643620"/>
    <w:bookmarkStart w:id="5" w:name="_Toc417643661"/>
    <w:bookmarkStart w:id="6" w:name="_Toc417643679"/>
    <w:bookmarkStart w:id="7" w:name="_Toc417643821"/>
    <w:p w14:paraId="3F681880" w14:textId="77777777" w:rsidR="00FE51F9" w:rsidRDefault="00FE51F9" w:rsidP="00BB1B4B">
      <w:pPr>
        <w:pStyle w:val="BeitragAutorenfeld"/>
      </w:pPr>
      <w:r>
        <w:fldChar w:fldCharType="begin"/>
      </w:r>
      <w:r>
        <w:instrText xml:space="preserve"> TC  "</w:instrText>
      </w:r>
      <w:bookmarkStart w:id="8" w:name="_Toc417646858"/>
      <w:bookmarkStart w:id="9" w:name="_Toc417648020"/>
      <w:bookmarkStart w:id="10" w:name="_Toc417882585"/>
      <w:bookmarkStart w:id="11" w:name="_Toc417885615"/>
      <w:bookmarkStart w:id="12" w:name="_Toc417886088"/>
      <w:bookmarkStart w:id="13" w:name="_Toc417892445"/>
      <w:bookmarkStart w:id="14" w:name="_Toc417971295"/>
      <w:bookmarkStart w:id="15" w:name="_Toc417991241"/>
      <w:bookmarkStart w:id="16" w:name="_Toc417991869"/>
      <w:bookmarkStart w:id="17" w:name="_Toc417992141"/>
      <w:bookmarkStart w:id="18" w:name="_Toc417992162"/>
      <w:bookmarkStart w:id="19" w:name="_Toc419709859"/>
      <w:bookmarkStart w:id="20" w:name="_Toc419710596"/>
      <w:r>
        <w:instrText>Hier (in einer Zeile) die Namen der Autoren für das Inhaltsverzeichnis eingeben: V. Nachname, V. Nachname</w:instrTex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instrText xml:space="preserve">" \l 2 </w:instrText>
      </w:r>
      <w:r>
        <w:fldChar w:fldCharType="end"/>
      </w:r>
    </w:p>
    <w:p w14:paraId="1780C49D" w14:textId="77777777" w:rsidR="002E0E3F" w:rsidRDefault="002E0E3F" w:rsidP="00BB1B4B">
      <w:pPr>
        <w:pStyle w:val="BeitragAutorenfeld"/>
        <w:sectPr w:rsidR="002E0E3F" w:rsidSect="00563C93">
          <w:footnotePr>
            <w:numRestart w:val="eachSect"/>
          </w:footnotePr>
          <w:type w:val="oddPage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20373E8" w14:textId="77777777" w:rsidR="00D63234" w:rsidRPr="002A3D13" w:rsidRDefault="004861DC" w:rsidP="00D63234">
      <w:pPr>
        <w:pStyle w:val="BeitragTitelde"/>
      </w:pPr>
      <w:bookmarkStart w:id="21" w:name="_Toc419710597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>Titel des Beitrags</w:t>
      </w:r>
      <w:bookmarkEnd w:id="21"/>
    </w:p>
    <w:p w14:paraId="19825FF4" w14:textId="77777777" w:rsidR="00D63234" w:rsidRPr="00614FBF" w:rsidRDefault="00D63234" w:rsidP="00D63234">
      <w:pPr>
        <w:pStyle w:val="BeitragAutoren"/>
      </w:pPr>
      <w:bookmarkStart w:id="22" w:name="_Toc417641763"/>
      <w:bookmarkStart w:id="23" w:name="_Toc417641855"/>
      <w:bookmarkStart w:id="24" w:name="_Toc417641925"/>
      <w:r>
        <w:t>Autor</w:t>
      </w:r>
      <w:r w:rsidR="00B51FCA">
        <w:t>en</w:t>
      </w:r>
      <w:r>
        <w:t xml:space="preserve"> des Beitrags</w:t>
      </w:r>
      <w:bookmarkEnd w:id="22"/>
      <w:bookmarkEnd w:id="23"/>
      <w:bookmarkEnd w:id="24"/>
      <w:r w:rsidR="00B51FCA">
        <w:t xml:space="preserve"> der gleichen Institution</w:t>
      </w:r>
    </w:p>
    <w:p w14:paraId="39A7D0DC" w14:textId="77777777" w:rsidR="00D63234" w:rsidRPr="00614FBF" w:rsidRDefault="00D63234" w:rsidP="00D63234">
      <w:pPr>
        <w:pStyle w:val="BeitragAutorenDaten"/>
      </w:pPr>
      <w:r>
        <w:rPr>
          <w:rFonts w:cs="Arial"/>
          <w:bCs/>
        </w:rPr>
        <w:t>Unternehmen</w:t>
      </w:r>
    </w:p>
    <w:p w14:paraId="76044AC1" w14:textId="77777777" w:rsidR="00D63234" w:rsidRPr="00614FBF" w:rsidRDefault="00D63234" w:rsidP="00D63234">
      <w:pPr>
        <w:pStyle w:val="BeitragAutorenDaten"/>
      </w:pPr>
      <w:r>
        <w:rPr>
          <w:rFonts w:cs="Arial"/>
          <w:bCs/>
        </w:rPr>
        <w:t>Adresse</w:t>
      </w:r>
    </w:p>
    <w:p w14:paraId="1DB4CF38" w14:textId="77777777" w:rsidR="00D63234" w:rsidRPr="002A3D13" w:rsidRDefault="00D63234" w:rsidP="00D63234">
      <w:pPr>
        <w:pStyle w:val="BeitragAutorenDaten"/>
      </w:pPr>
      <w:r w:rsidRPr="00614FBF">
        <w:t>Tel</w:t>
      </w:r>
      <w:r w:rsidRPr="00614FBF">
        <w:rPr>
          <w:rFonts w:cs="Arial"/>
          <w:bCs/>
        </w:rPr>
        <w:t xml:space="preserve">. </w:t>
      </w:r>
      <w:r>
        <w:rPr>
          <w:rFonts w:cs="Arial"/>
          <w:bCs/>
        </w:rPr>
        <w:t xml:space="preserve">+49 (0) 00 00 </w:t>
      </w:r>
      <w:r w:rsidRPr="00614FBF">
        <w:rPr>
          <w:rFonts w:cs="Arial"/>
          <w:bCs/>
        </w:rPr>
        <w:t>/</w:t>
      </w:r>
      <w:r>
        <w:rPr>
          <w:rFonts w:cs="Arial"/>
          <w:bCs/>
        </w:rPr>
        <w:t xml:space="preserve"> 00 000</w:t>
      </w:r>
      <w:r w:rsidRPr="00614FBF">
        <w:rPr>
          <w:rFonts w:cs="Arial"/>
          <w:bCs/>
        </w:rPr>
        <w:t>, Fax</w:t>
      </w:r>
      <w:r w:rsidRPr="00614FBF">
        <w:t xml:space="preserve">. </w:t>
      </w:r>
      <w:r>
        <w:rPr>
          <w:rFonts w:cs="Arial"/>
          <w:bCs/>
        </w:rPr>
        <w:t>+49 (0) 00 000 / 00 000</w:t>
      </w:r>
    </w:p>
    <w:p w14:paraId="3C7E499F" w14:textId="77777777" w:rsidR="00D63234" w:rsidRDefault="00D63234" w:rsidP="00D63234">
      <w:pPr>
        <w:pStyle w:val="BeitragAutorenDaten"/>
        <w:rPr>
          <w:rFonts w:cs="Arial"/>
          <w:bCs/>
        </w:rPr>
      </w:pPr>
      <w:r w:rsidRPr="002A3D13">
        <w:rPr>
          <w:rFonts w:cs="Arial"/>
          <w:bCs/>
        </w:rPr>
        <w:t xml:space="preserve">E-Mail: </w:t>
      </w:r>
      <w:hyperlink r:id="rId8" w:history="1">
        <w:r w:rsidR="00947FCF" w:rsidRPr="00094DF1">
          <w:rPr>
            <w:rStyle w:val="Hyperlink"/>
            <w:rFonts w:cs="Arial"/>
            <w:bCs/>
          </w:rPr>
          <w:t>{mail/mail}@mail.de</w:t>
        </w:r>
      </w:hyperlink>
    </w:p>
    <w:p w14:paraId="53DB2E07" w14:textId="77777777" w:rsidR="00D63234" w:rsidRDefault="00D63234" w:rsidP="00D63234">
      <w:pPr>
        <w:pStyle w:val="BeitragAutorenDaten"/>
        <w:rPr>
          <w:rFonts w:cs="Arial"/>
          <w:bCs/>
        </w:rPr>
      </w:pPr>
    </w:p>
    <w:p w14:paraId="1A81B782" w14:textId="77777777" w:rsidR="00D63234" w:rsidRPr="000537E8" w:rsidRDefault="00B51FCA" w:rsidP="00D63234">
      <w:pPr>
        <w:pStyle w:val="BeitragAutoren"/>
      </w:pPr>
      <w:bookmarkStart w:id="25" w:name="_Toc417641764"/>
      <w:bookmarkStart w:id="26" w:name="_Toc417641856"/>
      <w:bookmarkStart w:id="27" w:name="_Toc417641926"/>
      <w:r>
        <w:t xml:space="preserve">(optional) </w:t>
      </w:r>
      <w:bookmarkEnd w:id="25"/>
      <w:bookmarkEnd w:id="26"/>
      <w:bookmarkEnd w:id="27"/>
      <w:r>
        <w:t>Autoren des Beitrags der gleichen Institution</w:t>
      </w:r>
    </w:p>
    <w:p w14:paraId="7D69BE74" w14:textId="77777777" w:rsidR="00D63234" w:rsidRPr="00614FBF" w:rsidRDefault="00D63234" w:rsidP="00D63234">
      <w:pPr>
        <w:pStyle w:val="BeitragAutorenDaten"/>
      </w:pPr>
      <w:r>
        <w:rPr>
          <w:rFonts w:cs="Arial"/>
          <w:bCs/>
        </w:rPr>
        <w:t>Unternehmen</w:t>
      </w:r>
    </w:p>
    <w:p w14:paraId="5CBC6C3D" w14:textId="77777777" w:rsidR="00D63234" w:rsidRPr="00614FBF" w:rsidRDefault="00D63234" w:rsidP="00D63234">
      <w:pPr>
        <w:pStyle w:val="BeitragAutorenDaten"/>
      </w:pPr>
      <w:r>
        <w:rPr>
          <w:rFonts w:cs="Arial"/>
          <w:bCs/>
        </w:rPr>
        <w:t>Adresse</w:t>
      </w:r>
    </w:p>
    <w:p w14:paraId="439142FE" w14:textId="77777777" w:rsidR="00D63234" w:rsidRPr="002A3D13" w:rsidRDefault="00D63234" w:rsidP="00D63234">
      <w:pPr>
        <w:pStyle w:val="BeitragAutorenDaten"/>
      </w:pPr>
      <w:r w:rsidRPr="00614FBF">
        <w:t>Tel</w:t>
      </w:r>
      <w:r w:rsidRPr="00614FBF">
        <w:rPr>
          <w:rFonts w:cs="Arial"/>
          <w:bCs/>
        </w:rPr>
        <w:t xml:space="preserve">. </w:t>
      </w:r>
      <w:r>
        <w:rPr>
          <w:rFonts w:cs="Arial"/>
          <w:bCs/>
        </w:rPr>
        <w:t xml:space="preserve">+49 (0) 00 00 </w:t>
      </w:r>
      <w:r w:rsidRPr="00614FBF">
        <w:rPr>
          <w:rFonts w:cs="Arial"/>
          <w:bCs/>
        </w:rPr>
        <w:t>/</w:t>
      </w:r>
      <w:r>
        <w:rPr>
          <w:rFonts w:cs="Arial"/>
          <w:bCs/>
        </w:rPr>
        <w:t xml:space="preserve"> 00 000</w:t>
      </w:r>
      <w:r w:rsidRPr="00614FBF">
        <w:rPr>
          <w:rFonts w:cs="Arial"/>
          <w:bCs/>
        </w:rPr>
        <w:t>, Fax</w:t>
      </w:r>
      <w:r w:rsidRPr="00614FBF">
        <w:t xml:space="preserve">. </w:t>
      </w:r>
      <w:r>
        <w:rPr>
          <w:rFonts w:cs="Arial"/>
          <w:bCs/>
        </w:rPr>
        <w:t>+49 (0) 00 000 / 00 000</w:t>
      </w:r>
    </w:p>
    <w:p w14:paraId="36C3D427" w14:textId="77777777" w:rsidR="00D63234" w:rsidRDefault="00D63234" w:rsidP="00D63234">
      <w:pPr>
        <w:pStyle w:val="BeitragAutorenDaten"/>
        <w:rPr>
          <w:rFonts w:cs="Arial"/>
          <w:bCs/>
        </w:rPr>
      </w:pPr>
      <w:r w:rsidRPr="002A3D13">
        <w:rPr>
          <w:rFonts w:cs="Arial"/>
          <w:bCs/>
        </w:rPr>
        <w:t xml:space="preserve">E-Mail: </w:t>
      </w:r>
      <w:hyperlink r:id="rId9" w:history="1">
        <w:r w:rsidR="00947FCF" w:rsidRPr="00094DF1">
          <w:rPr>
            <w:rStyle w:val="Hyperlink"/>
            <w:rFonts w:cs="Arial"/>
            <w:bCs/>
          </w:rPr>
          <w:t>{mail/mail}@mail.de</w:t>
        </w:r>
      </w:hyperlink>
    </w:p>
    <w:p w14:paraId="11AEB9C2" w14:textId="77777777" w:rsidR="00D63234" w:rsidRDefault="00D63234" w:rsidP="00D63234">
      <w:pPr>
        <w:pStyle w:val="BeitragAutorenDaten"/>
        <w:rPr>
          <w:rFonts w:cs="Arial"/>
          <w:bCs/>
        </w:rPr>
      </w:pPr>
    </w:p>
    <w:p w14:paraId="7718F5EE" w14:textId="77777777" w:rsidR="00D63234" w:rsidRPr="00FF6C3A" w:rsidRDefault="00D63234" w:rsidP="00D001A4">
      <w:pPr>
        <w:pStyle w:val="Zwischenberschrift"/>
      </w:pPr>
      <w:r w:rsidRPr="00FF6C3A">
        <w:t>Zusammenfassung</w:t>
      </w:r>
    </w:p>
    <w:p w14:paraId="139F9CFB" w14:textId="77777777" w:rsidR="00D63234" w:rsidRDefault="00D63234" w:rsidP="00D63234">
      <w:r>
        <w:t>Zusammenfassender Text in Deutsch…</w:t>
      </w:r>
    </w:p>
    <w:p w14:paraId="6D5603DA" w14:textId="77777777" w:rsidR="00D63234" w:rsidRPr="00D001A4" w:rsidRDefault="00D63234" w:rsidP="00D001A4">
      <w:pPr>
        <w:pStyle w:val="Zwischenberschrift"/>
      </w:pPr>
      <w:r w:rsidRPr="00D001A4">
        <w:t>Schlüsselworte</w:t>
      </w:r>
    </w:p>
    <w:p w14:paraId="17DEA4A7" w14:textId="77777777" w:rsidR="00D63234" w:rsidRPr="00AE11B4" w:rsidRDefault="00D63234" w:rsidP="00D63234">
      <w:r w:rsidRPr="00AE11B4">
        <w:t>Schlüsselwort 1, Schlüsselwort</w:t>
      </w:r>
      <w:r>
        <w:t xml:space="preserve"> </w:t>
      </w:r>
      <w:r w:rsidRPr="00AE11B4">
        <w:t>2, Schlüsselwort 3</w:t>
      </w:r>
      <w:r>
        <w:t xml:space="preserve"> …</w:t>
      </w:r>
    </w:p>
    <w:p w14:paraId="535F6838" w14:textId="77777777" w:rsidR="00D63234" w:rsidRPr="002A3D13" w:rsidRDefault="00D63234" w:rsidP="00820C1D">
      <w:pPr>
        <w:pStyle w:val="BeitragTitelen"/>
      </w:pPr>
      <w:r>
        <w:lastRenderedPageBreak/>
        <w:t>Titel des Beitrags englisch</w:t>
      </w:r>
    </w:p>
    <w:p w14:paraId="0E2E061C" w14:textId="77777777" w:rsidR="00D63234" w:rsidRPr="00D001A4" w:rsidRDefault="00D63234" w:rsidP="00D001A4">
      <w:pPr>
        <w:pStyle w:val="Zwischenberschrift"/>
      </w:pPr>
      <w:r w:rsidRPr="00D001A4">
        <w:t>Abstract</w:t>
      </w:r>
    </w:p>
    <w:p w14:paraId="16AD2AE1" w14:textId="77777777" w:rsidR="00D63234" w:rsidRDefault="00D63234" w:rsidP="00D63234">
      <w:r>
        <w:t>Zusammenfassender Text in Englisch…</w:t>
      </w:r>
    </w:p>
    <w:p w14:paraId="0C52B0E4" w14:textId="77777777" w:rsidR="00D63234" w:rsidRPr="002C03E3" w:rsidRDefault="00D63234" w:rsidP="00D001A4">
      <w:pPr>
        <w:pStyle w:val="Zwischenberschrift"/>
      </w:pPr>
      <w:r>
        <w:t>Keywords</w:t>
      </w:r>
    </w:p>
    <w:p w14:paraId="5B58C250" w14:textId="77777777" w:rsidR="00D63234" w:rsidRDefault="00D63234" w:rsidP="00D63234">
      <w:r w:rsidRPr="00AE11B4">
        <w:t>Schlüsselwort 1, Schlüsselwort</w:t>
      </w:r>
      <w:r>
        <w:t xml:space="preserve"> </w:t>
      </w:r>
      <w:r w:rsidRPr="00AE11B4">
        <w:t>2, Schlüsselwort 3</w:t>
      </w:r>
      <w:r>
        <w:t xml:space="preserve"> …</w:t>
      </w:r>
    </w:p>
    <w:p w14:paraId="77236CB2" w14:textId="77777777" w:rsidR="00D63234" w:rsidRDefault="00D63234" w:rsidP="00D63234"/>
    <w:p w14:paraId="250DEF9D" w14:textId="77777777" w:rsidR="00D63234" w:rsidRDefault="00D63234" w:rsidP="00D63234">
      <w:pPr>
        <w:sectPr w:rsidR="00D63234" w:rsidSect="00FE51F9">
          <w:headerReference w:type="even" r:id="rId10"/>
          <w:footnotePr>
            <w:numRestart w:val="eachSect"/>
          </w:footnotePr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2AE12C2" w14:textId="77777777" w:rsidR="00D63234" w:rsidRDefault="000C4380" w:rsidP="005435CD">
      <w:pPr>
        <w:pStyle w:val="berschrift1"/>
      </w:pPr>
      <w:r>
        <w:lastRenderedPageBreak/>
        <w:t>Überschrift 1. Ebene</w:t>
      </w:r>
    </w:p>
    <w:p w14:paraId="0B126336" w14:textId="77777777" w:rsidR="00FE51F9" w:rsidRDefault="00FE51F9" w:rsidP="003C377C">
      <w:r>
        <w:t>Text …</w:t>
      </w:r>
    </w:p>
    <w:p w14:paraId="5B74D413" w14:textId="77777777" w:rsidR="00FE51F9" w:rsidRPr="00FE51F9" w:rsidRDefault="00FE51F9" w:rsidP="00FE51F9">
      <w:pPr>
        <w:pStyle w:val="berschrift1"/>
      </w:pPr>
      <w:r>
        <w:t>Überschrift 1. Ebene</w:t>
      </w:r>
    </w:p>
    <w:p w14:paraId="2BF8C55B" w14:textId="77777777" w:rsidR="00D8243D" w:rsidRDefault="000C4380" w:rsidP="00ED7D9F">
      <w:r>
        <w:t>Text …</w:t>
      </w:r>
    </w:p>
    <w:p w14:paraId="01B7EF7B" w14:textId="77777777" w:rsidR="00ED7D9F" w:rsidRDefault="00ED7D9F" w:rsidP="00ED7D9F">
      <w:pPr>
        <w:pStyle w:val="berschrift1"/>
      </w:pPr>
      <w:r>
        <w:t>Überschrift 1. Ebene</w:t>
      </w:r>
    </w:p>
    <w:p w14:paraId="086AF6BD" w14:textId="77777777" w:rsidR="00A4644C" w:rsidRDefault="00ED7D9F" w:rsidP="003C377C">
      <w:r>
        <w:t>Text …</w:t>
      </w:r>
    </w:p>
    <w:p w14:paraId="0A8854DB" w14:textId="77777777" w:rsidR="00E803F2" w:rsidRPr="00D001A4" w:rsidRDefault="00D001A4" w:rsidP="00D001A4">
      <w:pPr>
        <w:pStyle w:val="Zwischenberschrift"/>
      </w:pPr>
      <w:r w:rsidRPr="00D001A4">
        <w:t>Literatur</w:t>
      </w:r>
    </w:p>
    <w:p w14:paraId="5A5672E8" w14:textId="0138F892" w:rsidR="00EA3064" w:rsidRDefault="00EA3064" w:rsidP="004D112A">
      <w:pPr>
        <w:pStyle w:val="Literatur"/>
        <w:rPr>
          <w:szCs w:val="20"/>
        </w:rPr>
      </w:pPr>
      <w:r>
        <w:t>[GDE+19]</w:t>
      </w:r>
      <w:r>
        <w:tab/>
      </w:r>
      <w:r w:rsidRPr="001B3689">
        <w:rPr>
          <w:smallCaps/>
          <w:szCs w:val="20"/>
        </w:rPr>
        <w:t xml:space="preserve">Gausemeier, J.; Dumitrescu, R.; Echterfeld, J.; Pfänder, T.; Steffen, D.; Thielemann, F.: </w:t>
      </w:r>
      <w:r w:rsidRPr="001B3689">
        <w:rPr>
          <w:szCs w:val="20"/>
        </w:rPr>
        <w:t>Innovationen für die Märkte von morgen – Strategische Planung von Produkten, Dienstleistungen und Geschäftsmodellen. Hanser, München, 2019</w:t>
      </w:r>
    </w:p>
    <w:p w14:paraId="01A4A2EE" w14:textId="72896356" w:rsidR="00EA3064" w:rsidRDefault="00EA3064" w:rsidP="00EA3064">
      <w:pPr>
        <w:pStyle w:val="Literatur"/>
      </w:pPr>
      <w:r>
        <w:t>[GP14]</w:t>
      </w:r>
      <w:r>
        <w:tab/>
      </w:r>
      <w:r w:rsidRPr="001B3689">
        <w:rPr>
          <w:smallCaps/>
          <w:szCs w:val="20"/>
        </w:rPr>
        <w:t xml:space="preserve">Gausemeier, J.; </w:t>
      </w:r>
      <w:proofErr w:type="spellStart"/>
      <w:r w:rsidRPr="001B3689">
        <w:rPr>
          <w:smallCaps/>
          <w:szCs w:val="20"/>
        </w:rPr>
        <w:t>Plass</w:t>
      </w:r>
      <w:proofErr w:type="spellEnd"/>
      <w:r w:rsidRPr="001B3689">
        <w:rPr>
          <w:smallCaps/>
          <w:szCs w:val="20"/>
        </w:rPr>
        <w:t xml:space="preserve">, C.: </w:t>
      </w:r>
      <w:r w:rsidRPr="001B3689">
        <w:rPr>
          <w:szCs w:val="20"/>
        </w:rPr>
        <w:t>Zukunftsorientierte Unternehmensgestaltung – Strategien, Geschäftsprozesse und IT-Systeme für die Produktion von morgen. 2. Auflage, Hanser, München, 2014</w:t>
      </w:r>
      <w:r>
        <w:t xml:space="preserve"> </w:t>
      </w:r>
    </w:p>
    <w:p w14:paraId="1BB4C1F2" w14:textId="58DA1D86" w:rsidR="00EA3064" w:rsidRDefault="00EA3064" w:rsidP="00EA3064">
      <w:pPr>
        <w:pStyle w:val="Literatur"/>
      </w:pPr>
      <w:bookmarkStart w:id="28" w:name="_CTVL0016c8bce0715c04199a7caf8bd2c343aec"/>
      <w:r>
        <w:t>[GRK13]</w:t>
      </w:r>
      <w:r>
        <w:tab/>
      </w:r>
      <w:bookmarkEnd w:id="28"/>
      <w:r>
        <w:rPr>
          <w:smallCaps/>
        </w:rPr>
        <w:t xml:space="preserve">Gausemeier, J.; </w:t>
      </w:r>
      <w:proofErr w:type="spellStart"/>
      <w:r>
        <w:rPr>
          <w:smallCaps/>
        </w:rPr>
        <w:t>Rübbelke</w:t>
      </w:r>
      <w:proofErr w:type="spellEnd"/>
      <w:r>
        <w:rPr>
          <w:smallCaps/>
        </w:rPr>
        <w:t xml:space="preserve">, R.; Köster, O.: </w:t>
      </w:r>
      <w:r>
        <w:t xml:space="preserve">Systematik zur Entwicklung von Geschäftsmodellen in der Produktentstehung. In: Gausemeier, </w:t>
      </w:r>
      <w:r>
        <w:rPr>
          <w:smallCaps/>
        </w:rPr>
        <w:t>J.</w:t>
      </w:r>
      <w:r>
        <w:t xml:space="preserve"> (Hrsg.): Vorausschau und Technologieplanung. </w:t>
      </w:r>
      <w:bookmarkStart w:id="29" w:name="_Hlk13571736"/>
      <w:r>
        <w:t>9. Symposium für Vorausschau und Technologieplanung</w:t>
      </w:r>
      <w:bookmarkEnd w:id="29"/>
      <w:r>
        <w:t>, 5. – 6. Dezember 2013, Berlin. HNI-Verlagsschriftenreihe, Band 318, Paderborn, 2013</w:t>
      </w:r>
    </w:p>
    <w:p w14:paraId="17818C05" w14:textId="734A705F" w:rsidR="00EA3064" w:rsidRDefault="00EA3064" w:rsidP="00EA3064">
      <w:pPr>
        <w:pStyle w:val="Literatur"/>
      </w:pPr>
      <w:bookmarkStart w:id="30" w:name="_CTVL001b3ecf79a26404be7b8251eb0a9b88ea6"/>
      <w:r>
        <w:t>[Kle07]</w:t>
      </w:r>
      <w:r>
        <w:tab/>
      </w:r>
      <w:bookmarkEnd w:id="30"/>
      <w:r>
        <w:rPr>
          <w:smallCaps/>
        </w:rPr>
        <w:t xml:space="preserve">Klein, R.: </w:t>
      </w:r>
      <w:r>
        <w:t>Modellgestütztes Service Systems Engineering – Theorie und Technik einer systemischen Entwicklung von Dienstleistungen. Deutscher Universitäts-Verlag, Wiesbaden, 2007</w:t>
      </w:r>
    </w:p>
    <w:p w14:paraId="4032B2C5" w14:textId="45DDBB51" w:rsidR="00EA3064" w:rsidRPr="00183743" w:rsidRDefault="00EA3064" w:rsidP="00183743">
      <w:pPr>
        <w:pStyle w:val="CitaviBibliographyEntry"/>
        <w:tabs>
          <w:tab w:val="clear" w:pos="1134"/>
          <w:tab w:val="left" w:pos="1418"/>
        </w:tabs>
        <w:spacing w:line="240" w:lineRule="auto"/>
        <w:ind w:left="1418" w:hanging="1418"/>
        <w:rPr>
          <w:sz w:val="20"/>
          <w:szCs w:val="20"/>
        </w:rPr>
      </w:pPr>
      <w:bookmarkStart w:id="31" w:name="_CTVL001b2845ec7a49e4fa3ae3e3bee40ebc62a"/>
      <w:r w:rsidRPr="001B3689">
        <w:rPr>
          <w:sz w:val="20"/>
          <w:szCs w:val="20"/>
        </w:rPr>
        <w:t>[PB19-ol]</w:t>
      </w:r>
      <w:r w:rsidRPr="001B3689">
        <w:rPr>
          <w:sz w:val="20"/>
          <w:szCs w:val="20"/>
        </w:rPr>
        <w:tab/>
      </w:r>
      <w:r w:rsidRPr="00B41970">
        <w:rPr>
          <w:smallCaps/>
          <w:sz w:val="20"/>
          <w:szCs w:val="20"/>
        </w:rPr>
        <w:t>Payment &amp; Banking</w:t>
      </w:r>
      <w:r w:rsidRPr="001B3689">
        <w:rPr>
          <w:sz w:val="20"/>
          <w:szCs w:val="20"/>
        </w:rPr>
        <w:t xml:space="preserve">: Infografik: Die wertvollsten Unternehmen (1990-2018). Unter: https://paymentandbanking.com/die-wertvollsten-unternehmen-1990-2018/, Letzter Zugriff: </w:t>
      </w:r>
      <w:r>
        <w:rPr>
          <w:sz w:val="20"/>
          <w:szCs w:val="20"/>
        </w:rPr>
        <w:br/>
      </w:r>
      <w:r w:rsidRPr="001B3689">
        <w:rPr>
          <w:sz w:val="20"/>
          <w:szCs w:val="20"/>
        </w:rPr>
        <w:t>1.</w:t>
      </w:r>
      <w:r>
        <w:rPr>
          <w:sz w:val="20"/>
          <w:szCs w:val="20"/>
        </w:rPr>
        <w:t xml:space="preserve"> September </w:t>
      </w:r>
      <w:r w:rsidRPr="001B3689">
        <w:rPr>
          <w:sz w:val="20"/>
          <w:szCs w:val="20"/>
        </w:rPr>
        <w:t>2019</w:t>
      </w:r>
      <w:bookmarkEnd w:id="31"/>
    </w:p>
    <w:p w14:paraId="54261E18" w14:textId="7BAD3E0F" w:rsidR="00D001A4" w:rsidRPr="00D001A4" w:rsidRDefault="00D001A4" w:rsidP="00D001A4">
      <w:pPr>
        <w:pStyle w:val="Zwischenberschrift"/>
      </w:pPr>
      <w:r w:rsidRPr="00D001A4">
        <w:t>Autoren</w:t>
      </w:r>
    </w:p>
    <w:p w14:paraId="555D5748" w14:textId="77777777" w:rsidR="00D001A4" w:rsidRDefault="00D001A4" w:rsidP="00D001A4">
      <w:r>
        <w:t>Titel Vorname Nachname Text …</w:t>
      </w:r>
    </w:p>
    <w:sectPr w:rsidR="00D001A4" w:rsidSect="00D63234">
      <w:headerReference w:type="even" r:id="rId11"/>
      <w:headerReference w:type="default" r:id="rId12"/>
      <w:footnotePr>
        <w:numRestart w:val="eachSect"/>
      </w:footnotePr>
      <w:type w:val="oddPage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F1B96" w14:textId="77777777" w:rsidR="00002CE4" w:rsidRDefault="00002CE4" w:rsidP="004870B2">
      <w:pPr>
        <w:spacing w:after="0" w:line="240" w:lineRule="auto"/>
      </w:pPr>
      <w:r>
        <w:separator/>
      </w:r>
    </w:p>
    <w:p w14:paraId="5B621671" w14:textId="77777777" w:rsidR="00002CE4" w:rsidRDefault="00002CE4"/>
  </w:endnote>
  <w:endnote w:type="continuationSeparator" w:id="0">
    <w:p w14:paraId="7813E66A" w14:textId="77777777" w:rsidR="00002CE4" w:rsidRDefault="00002CE4" w:rsidP="004870B2">
      <w:pPr>
        <w:spacing w:after="0" w:line="240" w:lineRule="auto"/>
      </w:pPr>
      <w:r>
        <w:continuationSeparator/>
      </w:r>
    </w:p>
    <w:p w14:paraId="2E7B7163" w14:textId="77777777" w:rsidR="00002CE4" w:rsidRDefault="00002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A59D1" w14:textId="77777777" w:rsidR="00002CE4" w:rsidRDefault="00002CE4" w:rsidP="00542EF2">
      <w:pPr>
        <w:spacing w:line="240" w:lineRule="auto"/>
      </w:pPr>
      <w:r>
        <w:separator/>
      </w:r>
    </w:p>
  </w:footnote>
  <w:footnote w:type="continuationSeparator" w:id="0">
    <w:p w14:paraId="67FB5AF2" w14:textId="77777777" w:rsidR="00002CE4" w:rsidRDefault="00002CE4" w:rsidP="004870B2">
      <w:pPr>
        <w:spacing w:after="0" w:line="240" w:lineRule="auto"/>
      </w:pPr>
      <w:r>
        <w:continuationSeparator/>
      </w:r>
    </w:p>
    <w:p w14:paraId="30DCD72C" w14:textId="77777777" w:rsidR="00002CE4" w:rsidRDefault="00002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22C9" w14:textId="77777777" w:rsidR="00002CE4" w:rsidRPr="00A20F13" w:rsidRDefault="00002CE4" w:rsidP="00A20F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C1FAD" w14:textId="77777777" w:rsidR="00002CE4" w:rsidRPr="003F019D" w:rsidRDefault="003F019D" w:rsidP="003F019D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sz w:val="20"/>
      </w:rPr>
    </w:pPr>
    <w:r w:rsidRPr="003F019D">
      <w:rPr>
        <w:sz w:val="20"/>
      </w:rPr>
      <w:fldChar w:fldCharType="begin"/>
    </w:r>
    <w:r w:rsidRPr="003F019D">
      <w:rPr>
        <w:sz w:val="20"/>
      </w:rPr>
      <w:instrText>PAGE   \* MERGEFORMAT</w:instrText>
    </w:r>
    <w:r w:rsidRPr="003F019D">
      <w:rPr>
        <w:sz w:val="20"/>
      </w:rPr>
      <w:fldChar w:fldCharType="separate"/>
    </w:r>
    <w:r w:rsidR="00825350">
      <w:rPr>
        <w:noProof/>
        <w:sz w:val="20"/>
      </w:rPr>
      <w:t>4</w:t>
    </w:r>
    <w:r w:rsidRPr="003F019D">
      <w:rPr>
        <w:sz w:val="20"/>
      </w:rPr>
      <w:fldChar w:fldCharType="end"/>
    </w:r>
    <w:r w:rsidRPr="003F019D">
      <w:rPr>
        <w:sz w:val="20"/>
      </w:rPr>
      <w:ptab w:relativeTo="margin" w:alignment="right" w:leader="none"/>
    </w:r>
    <w:r w:rsidRPr="003F019D">
      <w:rPr>
        <w:sz w:val="20"/>
      </w:rPr>
      <w:t>Nachname, Nachname, Nachname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154C" w14:textId="64AAF83B" w:rsidR="00002CE4" w:rsidRPr="00A2355A" w:rsidRDefault="00A2355A" w:rsidP="00A2355A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sz w:val="20"/>
      </w:rPr>
    </w:pPr>
    <w:r w:rsidRPr="00A2355A">
      <w:rPr>
        <w:sz w:val="20"/>
      </w:rPr>
      <w:fldChar w:fldCharType="begin"/>
    </w:r>
    <w:r w:rsidRPr="00A2355A">
      <w:rPr>
        <w:sz w:val="20"/>
      </w:rPr>
      <w:instrText xml:space="preserve"> STYLEREF  "Beitrag Titel de"  \* MERGEFORMAT </w:instrText>
    </w:r>
    <w:r w:rsidRPr="00A2355A">
      <w:rPr>
        <w:sz w:val="20"/>
      </w:rPr>
      <w:fldChar w:fldCharType="separate"/>
    </w:r>
    <w:r w:rsidR="00183743">
      <w:rPr>
        <w:noProof/>
        <w:sz w:val="20"/>
      </w:rPr>
      <w:t>Titel des Beitrags</w:t>
    </w:r>
    <w:r w:rsidRPr="00A2355A">
      <w:rPr>
        <w:noProof/>
        <w:sz w:val="20"/>
      </w:rPr>
      <w:fldChar w:fldCharType="end"/>
    </w:r>
    <w:r w:rsidRPr="00A2355A">
      <w:rPr>
        <w:sz w:val="20"/>
      </w:rPr>
      <w:ptab w:relativeTo="margin" w:alignment="right" w:leader="none"/>
    </w:r>
    <w:r w:rsidRPr="00A2355A">
      <w:rPr>
        <w:sz w:val="20"/>
      </w:rPr>
      <w:t xml:space="preserve">Seite </w:t>
    </w:r>
    <w:r w:rsidRPr="00A2355A">
      <w:rPr>
        <w:sz w:val="20"/>
      </w:rPr>
      <w:fldChar w:fldCharType="begin"/>
    </w:r>
    <w:r w:rsidRPr="00A2355A">
      <w:rPr>
        <w:sz w:val="20"/>
      </w:rPr>
      <w:instrText>PAGE   \* MERGEFORMAT</w:instrText>
    </w:r>
    <w:r w:rsidRPr="00A2355A">
      <w:rPr>
        <w:sz w:val="20"/>
      </w:rPr>
      <w:fldChar w:fldCharType="separate"/>
    </w:r>
    <w:r w:rsidR="004D112A">
      <w:rPr>
        <w:noProof/>
        <w:sz w:val="20"/>
      </w:rPr>
      <w:t>3</w:t>
    </w:r>
    <w:r w:rsidRPr="00A2355A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4A10"/>
    <w:multiLevelType w:val="multilevel"/>
    <w:tmpl w:val="21925EC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" w15:restartNumberingAfterBreak="0">
    <w:nsid w:val="22AF3B22"/>
    <w:multiLevelType w:val="hybridMultilevel"/>
    <w:tmpl w:val="0AD4ABB0"/>
    <w:lvl w:ilvl="0" w:tplc="09DCA4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1460F34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64AF"/>
    <w:multiLevelType w:val="hybridMultilevel"/>
    <w:tmpl w:val="B5D64340"/>
    <w:lvl w:ilvl="0" w:tplc="75B0409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4CD7B7F"/>
    <w:multiLevelType w:val="hybridMultilevel"/>
    <w:tmpl w:val="C826DECA"/>
    <w:lvl w:ilvl="0" w:tplc="228804B0">
      <w:start w:val="1"/>
      <w:numFmt w:val="decimal"/>
      <w:pStyle w:val="Listenabsatz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36D64"/>
    <w:multiLevelType w:val="hybridMultilevel"/>
    <w:tmpl w:val="DC7E7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3485F"/>
    <w:multiLevelType w:val="multilevel"/>
    <w:tmpl w:val="4F6AF68C"/>
    <w:numStyleLink w:val="freberschriften"/>
  </w:abstractNum>
  <w:abstractNum w:abstractNumId="6" w15:restartNumberingAfterBreak="0">
    <w:nsid w:val="470C5123"/>
    <w:multiLevelType w:val="multilevel"/>
    <w:tmpl w:val="21925EC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7" w15:restartNumberingAfterBreak="0">
    <w:nsid w:val="470E30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FD238D"/>
    <w:multiLevelType w:val="hybridMultilevel"/>
    <w:tmpl w:val="4B4AEC88"/>
    <w:lvl w:ilvl="0" w:tplc="D2360DAA">
      <w:start w:val="1"/>
      <w:numFmt w:val="bullet"/>
      <w:pStyle w:val="TitelseiteUntertit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7059A"/>
    <w:multiLevelType w:val="hybridMultilevel"/>
    <w:tmpl w:val="1A28C7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F70DE9"/>
    <w:multiLevelType w:val="hybridMultilevel"/>
    <w:tmpl w:val="A6DA9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87709"/>
    <w:multiLevelType w:val="hybridMultilevel"/>
    <w:tmpl w:val="95BA851E"/>
    <w:lvl w:ilvl="0" w:tplc="443AED84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B7E0E"/>
    <w:multiLevelType w:val="multilevel"/>
    <w:tmpl w:val="4F6AF68C"/>
    <w:styleLink w:val="freberschriften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3" w15:restartNumberingAfterBreak="0">
    <w:nsid w:val="79F27B1D"/>
    <w:multiLevelType w:val="multilevel"/>
    <w:tmpl w:val="6272093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F1F1B38"/>
    <w:multiLevelType w:val="multilevel"/>
    <w:tmpl w:val="4F6AF68C"/>
    <w:numStyleLink w:val="freberschriften"/>
  </w:abstractNum>
  <w:abstractNum w:abstractNumId="15" w15:restartNumberingAfterBreak="0">
    <w:nsid w:val="7F356056"/>
    <w:multiLevelType w:val="hybridMultilevel"/>
    <w:tmpl w:val="9344FA9A"/>
    <w:lvl w:ilvl="0" w:tplc="976ED9DE">
      <w:start w:val="1"/>
      <w:numFmt w:val="bullet"/>
      <w:pStyle w:val="Punkt-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918DC"/>
    <w:multiLevelType w:val="hybridMultilevel"/>
    <w:tmpl w:val="DAC07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12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14">
    <w:abstractNumId w:val="12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15">
    <w:abstractNumId w:val="12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16">
    <w:abstractNumId w:val="12"/>
    <w:lvlOverride w:ilvl="0">
      <w:startOverride w:val="1"/>
      <w:lvl w:ilvl="0">
        <w:start w:val="1"/>
        <w:numFmt w:val="decimal"/>
        <w:pStyle w:val="berschrift1"/>
        <w:lvlText w:val="%1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709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17">
    <w:abstractNumId w:val="12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19">
    <w:abstractNumId w:val="12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20">
    <w:abstractNumId w:val="12"/>
    <w:lvlOverride w:ilvl="0">
      <w:startOverride w:val="1"/>
      <w:lvl w:ilvl="0">
        <w:start w:val="1"/>
        <w:numFmt w:val="decimal"/>
        <w:pStyle w:val="berschrift1"/>
        <w:lvlText w:val="%1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709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21">
    <w:abstractNumId w:val="12"/>
    <w:lvlOverride w:ilvl="0">
      <w:startOverride w:val="1"/>
      <w:lvl w:ilvl="0">
        <w:start w:val="1"/>
        <w:numFmt w:val="decimal"/>
        <w:pStyle w:val="berschrift1"/>
        <w:lvlText w:val="%1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709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22">
    <w:abstractNumId w:val="12"/>
    <w:lvlOverride w:ilvl="0">
      <w:startOverride w:val="1"/>
      <w:lvl w:ilvl="0">
        <w:start w:val="1"/>
        <w:numFmt w:val="decimal"/>
        <w:pStyle w:val="berschrift1"/>
        <w:lvlText w:val="%1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709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23">
    <w:abstractNumId w:val="4"/>
  </w:num>
  <w:num w:numId="24">
    <w:abstractNumId w:val="8"/>
  </w:num>
  <w:num w:numId="25">
    <w:abstractNumId w:val="12"/>
    <w:lvlOverride w:ilvl="0">
      <w:startOverride w:val="1"/>
      <w:lvl w:ilvl="0">
        <w:start w:val="1"/>
        <w:numFmt w:val="decimal"/>
        <w:pStyle w:val="berschrift1"/>
        <w:lvlText w:val="%1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709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26">
    <w:abstractNumId w:val="12"/>
    <w:lvlOverride w:ilvl="0">
      <w:startOverride w:val="1"/>
      <w:lvl w:ilvl="0">
        <w:start w:val="1"/>
        <w:numFmt w:val="decimal"/>
        <w:pStyle w:val="berschrift1"/>
        <w:lvlText w:val="%1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709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27">
    <w:abstractNumId w:val="12"/>
    <w:lvlOverride w:ilvl="0">
      <w:startOverride w:val="1"/>
      <w:lvl w:ilvl="0">
        <w:start w:val="1"/>
        <w:numFmt w:val="decimal"/>
        <w:pStyle w:val="berschrift1"/>
        <w:lvlText w:val="%1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709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28">
    <w:abstractNumId w:val="2"/>
  </w:num>
  <w:num w:numId="29">
    <w:abstractNumId w:val="12"/>
    <w:lvlOverride w:ilvl="0">
      <w:startOverride w:val="1"/>
      <w:lvl w:ilvl="0">
        <w:start w:val="1"/>
        <w:numFmt w:val="decimal"/>
        <w:pStyle w:val="berschrift1"/>
        <w:lvlText w:val="%1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3"/>
        <w:lvlText w:val="%1.%2.%3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709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30">
    <w:abstractNumId w:val="3"/>
  </w:num>
  <w:num w:numId="31">
    <w:abstractNumId w:val="16"/>
  </w:num>
  <w:num w:numId="32">
    <w:abstractNumId w:val="10"/>
  </w:num>
  <w:num w:numId="33">
    <w:abstractNumId w:val="15"/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hideSpellingErrors/>
  <w:hideGrammaticalErrors/>
  <w:proofState w:spelling="clean"/>
  <w:defaultTabStop w:val="709"/>
  <w:autoHyphenation/>
  <w:hyphenationZone w:val="425"/>
  <w:evenAndOddHeaders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34"/>
    <w:rsid w:val="00002CE4"/>
    <w:rsid w:val="000C344B"/>
    <w:rsid w:val="000C4380"/>
    <w:rsid w:val="000C62CF"/>
    <w:rsid w:val="000D04CB"/>
    <w:rsid w:val="001069A9"/>
    <w:rsid w:val="00143141"/>
    <w:rsid w:val="00165F48"/>
    <w:rsid w:val="00183743"/>
    <w:rsid w:val="00193272"/>
    <w:rsid w:val="001C5ACE"/>
    <w:rsid w:val="00217AF1"/>
    <w:rsid w:val="00252874"/>
    <w:rsid w:val="002D37B7"/>
    <w:rsid w:val="002D54EA"/>
    <w:rsid w:val="002E0E3F"/>
    <w:rsid w:val="002E33CB"/>
    <w:rsid w:val="002F13A2"/>
    <w:rsid w:val="003441EB"/>
    <w:rsid w:val="003515E3"/>
    <w:rsid w:val="00374A29"/>
    <w:rsid w:val="00392A06"/>
    <w:rsid w:val="003B7B49"/>
    <w:rsid w:val="003C377C"/>
    <w:rsid w:val="003F019D"/>
    <w:rsid w:val="00415B3D"/>
    <w:rsid w:val="0042463E"/>
    <w:rsid w:val="004861DC"/>
    <w:rsid w:val="004870B2"/>
    <w:rsid w:val="0049702B"/>
    <w:rsid w:val="004A240F"/>
    <w:rsid w:val="004A55D0"/>
    <w:rsid w:val="004D112A"/>
    <w:rsid w:val="004E5700"/>
    <w:rsid w:val="004F3A63"/>
    <w:rsid w:val="0050028F"/>
    <w:rsid w:val="005229B2"/>
    <w:rsid w:val="00542EF2"/>
    <w:rsid w:val="005435CD"/>
    <w:rsid w:val="00563C93"/>
    <w:rsid w:val="005A0550"/>
    <w:rsid w:val="005B2624"/>
    <w:rsid w:val="005B70E6"/>
    <w:rsid w:val="005E41B5"/>
    <w:rsid w:val="005E61E7"/>
    <w:rsid w:val="005F1F26"/>
    <w:rsid w:val="0060493E"/>
    <w:rsid w:val="00611772"/>
    <w:rsid w:val="006542CB"/>
    <w:rsid w:val="00670C07"/>
    <w:rsid w:val="006F7597"/>
    <w:rsid w:val="00712ABE"/>
    <w:rsid w:val="00736931"/>
    <w:rsid w:val="007A539E"/>
    <w:rsid w:val="00820C1D"/>
    <w:rsid w:val="00825350"/>
    <w:rsid w:val="008B3C05"/>
    <w:rsid w:val="008D3766"/>
    <w:rsid w:val="008F4C5C"/>
    <w:rsid w:val="008F55F1"/>
    <w:rsid w:val="00947FCF"/>
    <w:rsid w:val="00973739"/>
    <w:rsid w:val="0097736F"/>
    <w:rsid w:val="009831D6"/>
    <w:rsid w:val="009A4D06"/>
    <w:rsid w:val="009D02C0"/>
    <w:rsid w:val="00A12353"/>
    <w:rsid w:val="00A20F13"/>
    <w:rsid w:val="00A22C7E"/>
    <w:rsid w:val="00A2355A"/>
    <w:rsid w:val="00A4644C"/>
    <w:rsid w:val="00A66AA8"/>
    <w:rsid w:val="00A76A08"/>
    <w:rsid w:val="00A85AA1"/>
    <w:rsid w:val="00AE1E5C"/>
    <w:rsid w:val="00B51FCA"/>
    <w:rsid w:val="00B745E5"/>
    <w:rsid w:val="00B83EA1"/>
    <w:rsid w:val="00B920C7"/>
    <w:rsid w:val="00BB1B4B"/>
    <w:rsid w:val="00BB49A6"/>
    <w:rsid w:val="00C01195"/>
    <w:rsid w:val="00C128A1"/>
    <w:rsid w:val="00CB69E0"/>
    <w:rsid w:val="00D001A4"/>
    <w:rsid w:val="00D117C1"/>
    <w:rsid w:val="00D124E2"/>
    <w:rsid w:val="00D32F26"/>
    <w:rsid w:val="00D40A65"/>
    <w:rsid w:val="00D54400"/>
    <w:rsid w:val="00D63234"/>
    <w:rsid w:val="00D8243D"/>
    <w:rsid w:val="00DA60B9"/>
    <w:rsid w:val="00DB4DAB"/>
    <w:rsid w:val="00DF5BF5"/>
    <w:rsid w:val="00E26877"/>
    <w:rsid w:val="00E74C25"/>
    <w:rsid w:val="00E803F2"/>
    <w:rsid w:val="00EA3064"/>
    <w:rsid w:val="00EB7B7E"/>
    <w:rsid w:val="00ED2A11"/>
    <w:rsid w:val="00ED6E3F"/>
    <w:rsid w:val="00ED7D9F"/>
    <w:rsid w:val="00F05D4E"/>
    <w:rsid w:val="00F978C7"/>
    <w:rsid w:val="00FA05BE"/>
    <w:rsid w:val="00FC4551"/>
    <w:rsid w:val="00FC5E61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3428B1"/>
  <w15:docId w15:val="{3433340C-5A68-450B-B86F-7E9079FF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F26"/>
    <w:pPr>
      <w:spacing w:after="160" w:line="320" w:lineRule="atLeast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4380"/>
    <w:pPr>
      <w:keepNext/>
      <w:numPr>
        <w:numId w:val="11"/>
      </w:numPr>
      <w:spacing w:before="540" w:line="36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4380"/>
    <w:pPr>
      <w:keepNext/>
      <w:numPr>
        <w:ilvl w:val="1"/>
        <w:numId w:val="11"/>
      </w:numPr>
      <w:spacing w:before="48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4380"/>
    <w:pPr>
      <w:keepNext/>
      <w:numPr>
        <w:ilvl w:val="2"/>
        <w:numId w:val="11"/>
      </w:numPr>
      <w:spacing w:before="48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4380"/>
    <w:pPr>
      <w:keepNext/>
      <w:numPr>
        <w:ilvl w:val="3"/>
        <w:numId w:val="11"/>
      </w:numPr>
      <w:spacing w:before="480"/>
      <w:outlineLvl w:val="3"/>
    </w:pPr>
    <w:rPr>
      <w:rFonts w:ascii="Arial" w:eastAsiaTheme="majorEastAsia" w:hAnsi="Arial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0C438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Zahl-Aufzählung"/>
    <w:basedOn w:val="Standard"/>
    <w:uiPriority w:val="34"/>
    <w:qFormat/>
    <w:rsid w:val="00ED7D9F"/>
    <w:pPr>
      <w:numPr>
        <w:numId w:val="30"/>
      </w:numPr>
      <w:contextualSpacing/>
    </w:pPr>
  </w:style>
  <w:style w:type="paragraph" w:customStyle="1" w:styleId="SessionTitel">
    <w:name w:val="Session Titel"/>
    <w:basedOn w:val="Standard"/>
    <w:rsid w:val="00D63234"/>
    <w:pPr>
      <w:spacing w:before="5400" w:after="0" w:line="380" w:lineRule="atLeast"/>
      <w:jc w:val="center"/>
    </w:pPr>
    <w:rPr>
      <w:rFonts w:ascii="Arial" w:eastAsiaTheme="minorEastAsia" w:hAnsi="Arial"/>
      <w:b/>
      <w:sz w:val="36"/>
      <w:lang w:eastAsia="de-DE"/>
    </w:rPr>
  </w:style>
  <w:style w:type="paragraph" w:customStyle="1" w:styleId="BeitragTitelde">
    <w:name w:val="Beitrag Titel de"/>
    <w:basedOn w:val="Standard"/>
    <w:rsid w:val="00B745E5"/>
    <w:pPr>
      <w:spacing w:before="120" w:after="480" w:line="380" w:lineRule="atLeast"/>
      <w:jc w:val="center"/>
    </w:pPr>
    <w:rPr>
      <w:rFonts w:ascii="Arial" w:eastAsiaTheme="minorEastAsia" w:hAnsi="Arial"/>
      <w:b/>
      <w:sz w:val="28"/>
      <w:lang w:eastAsia="de-DE"/>
    </w:rPr>
  </w:style>
  <w:style w:type="paragraph" w:customStyle="1" w:styleId="BeitragAutoren">
    <w:name w:val="Beitrag Autoren"/>
    <w:basedOn w:val="Standard"/>
    <w:rsid w:val="00D63234"/>
    <w:pPr>
      <w:spacing w:after="0"/>
      <w:jc w:val="center"/>
    </w:pPr>
    <w:rPr>
      <w:rFonts w:ascii="Arial" w:eastAsia="Times New Roman" w:hAnsi="Arial" w:cs="Times New Roman"/>
      <w:b/>
      <w:i/>
      <w:szCs w:val="20"/>
      <w:lang w:eastAsia="de-DE"/>
    </w:rPr>
  </w:style>
  <w:style w:type="paragraph" w:customStyle="1" w:styleId="BeitragAutorenDaten">
    <w:name w:val="Beitrag Autoren Daten"/>
    <w:basedOn w:val="Standard"/>
    <w:rsid w:val="00D63234"/>
    <w:pPr>
      <w:spacing w:after="0"/>
      <w:jc w:val="center"/>
    </w:pPr>
    <w:rPr>
      <w:rFonts w:ascii="Arial" w:eastAsia="Times New Roman" w:hAnsi="Arial" w:cs="Times New Roman"/>
      <w:i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11772"/>
    <w:rPr>
      <w:color w:val="auto"/>
      <w:u w:val="none"/>
    </w:rPr>
  </w:style>
  <w:style w:type="table" w:customStyle="1" w:styleId="EinfacheTabelle51">
    <w:name w:val="Einfache Tabelle 51"/>
    <w:basedOn w:val="NormaleTabelle"/>
    <w:uiPriority w:val="45"/>
    <w:rsid w:val="0061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001A4"/>
    <w:rPr>
      <w:sz w:val="16"/>
      <w:szCs w:val="16"/>
    </w:rPr>
  </w:style>
  <w:style w:type="paragraph" w:styleId="Funotentext">
    <w:name w:val="footnote text"/>
    <w:link w:val="FunotentextZchn"/>
    <w:uiPriority w:val="99"/>
    <w:semiHidden/>
    <w:unhideWhenUsed/>
    <w:rsid w:val="00736931"/>
    <w:pPr>
      <w:tabs>
        <w:tab w:val="left" w:pos="227"/>
      </w:tabs>
      <w:spacing w:after="160" w:line="240" w:lineRule="atLeast"/>
      <w:ind w:left="227" w:hanging="227"/>
      <w:jc w:val="both"/>
    </w:pPr>
    <w:rPr>
      <w:rFonts w:ascii="Times New Roman" w:hAnsi="Times New Roman"/>
      <w:sz w:val="20"/>
      <w:szCs w:val="20"/>
    </w:rPr>
  </w:style>
  <w:style w:type="numbering" w:customStyle="1" w:styleId="freberschriften">
    <w:name w:val="fre Überschriften"/>
    <w:basedOn w:val="KeineListe"/>
    <w:uiPriority w:val="99"/>
    <w:rsid w:val="000C4380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438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4380"/>
    <w:rPr>
      <w:rFonts w:ascii="Arial" w:eastAsiaTheme="majorEastAsia" w:hAnsi="Arial" w:cstheme="majorBidi"/>
      <w:b/>
      <w:bCs/>
      <w:sz w:val="26"/>
      <w:szCs w:val="26"/>
    </w:rPr>
  </w:style>
  <w:style w:type="paragraph" w:styleId="KeinLeerraum">
    <w:name w:val="No Spacing"/>
    <w:uiPriority w:val="1"/>
    <w:rsid w:val="00E803F2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C4380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4380"/>
    <w:rPr>
      <w:rFonts w:ascii="Arial" w:eastAsiaTheme="majorEastAsia" w:hAnsi="Arial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43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Zitat">
    <w:name w:val="Quote"/>
    <w:basedOn w:val="Standard"/>
    <w:next w:val="Standard"/>
    <w:link w:val="ZitatZchn"/>
    <w:uiPriority w:val="29"/>
    <w:rsid w:val="00FC4551"/>
    <w:pPr>
      <w:ind w:left="851" w:right="851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C4551"/>
    <w:rPr>
      <w:rFonts w:ascii="Times New Roman" w:hAnsi="Times New Roman"/>
      <w:i/>
      <w:iCs/>
      <w:color w:val="000000" w:themeColor="text1"/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6931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870B2"/>
    <w:rPr>
      <w:vertAlign w:val="superscript"/>
    </w:rPr>
  </w:style>
  <w:style w:type="paragraph" w:customStyle="1" w:styleId="TitelseiteHerausgeber">
    <w:name w:val="Titelseite Herausgeber"/>
    <w:basedOn w:val="Standard"/>
    <w:rsid w:val="00FC5E61"/>
    <w:rPr>
      <w:rFonts w:ascii="Arial" w:hAnsi="Arial"/>
      <w:b/>
      <w:i/>
      <w:sz w:val="3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C0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EB7B7E"/>
    <w:pPr>
      <w:tabs>
        <w:tab w:val="left" w:pos="907"/>
        <w:tab w:val="left" w:pos="1191"/>
        <w:tab w:val="left" w:pos="1474"/>
        <w:tab w:val="left" w:pos="4253"/>
        <w:tab w:val="left" w:pos="5160"/>
      </w:tabs>
      <w:spacing w:before="120" w:after="280"/>
      <w:ind w:left="907" w:hanging="907"/>
    </w:pPr>
    <w:rPr>
      <w:bCs/>
      <w:i/>
      <w:szCs w:val="18"/>
    </w:rPr>
  </w:style>
  <w:style w:type="paragraph" w:customStyle="1" w:styleId="Zwischenberschrift">
    <w:name w:val="Zwischenüberschrift"/>
    <w:basedOn w:val="Standard"/>
    <w:rsid w:val="00D117C1"/>
    <w:pPr>
      <w:spacing w:before="480" w:line="240" w:lineRule="atLeast"/>
    </w:pPr>
    <w:rPr>
      <w:rFonts w:ascii="Arial" w:eastAsia="Times New Roman" w:hAnsi="Arial" w:cs="Times New Roman"/>
      <w:b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01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01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01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01A4"/>
    <w:rPr>
      <w:b/>
      <w:bCs/>
      <w:sz w:val="20"/>
      <w:szCs w:val="20"/>
    </w:rPr>
  </w:style>
  <w:style w:type="paragraph" w:customStyle="1" w:styleId="TitelseiteBuchtitel">
    <w:name w:val="Titelseite Buchtitel"/>
    <w:basedOn w:val="Standard"/>
    <w:next w:val="TitelseiteUntertitel"/>
    <w:rsid w:val="00ED6E3F"/>
    <w:pPr>
      <w:spacing w:before="2400" w:after="500" w:line="380" w:lineRule="atLeast"/>
    </w:pPr>
    <w:rPr>
      <w:rFonts w:ascii="Arial" w:hAnsi="Arial"/>
      <w:b/>
      <w:i/>
      <w:sz w:val="50"/>
    </w:rPr>
  </w:style>
  <w:style w:type="paragraph" w:customStyle="1" w:styleId="TitelseiteUntertitel">
    <w:name w:val="Titelseite Untertitel"/>
    <w:basedOn w:val="Standard"/>
    <w:next w:val="TitelseiteWorkshop"/>
    <w:rsid w:val="004A240F"/>
    <w:pPr>
      <w:numPr>
        <w:numId w:val="24"/>
      </w:numPr>
      <w:tabs>
        <w:tab w:val="left" w:pos="357"/>
      </w:tabs>
      <w:spacing w:after="0" w:line="240" w:lineRule="auto"/>
      <w:ind w:left="357" w:hanging="357"/>
    </w:pPr>
    <w:rPr>
      <w:rFonts w:ascii="Arial" w:hAnsi="Arial"/>
      <w:sz w:val="36"/>
    </w:rPr>
  </w:style>
  <w:style w:type="paragraph" w:customStyle="1" w:styleId="TitelseiteWorkshop">
    <w:name w:val="Titelseite Workshop"/>
    <w:basedOn w:val="Standard"/>
    <w:next w:val="TitelseiteBuchtitelklein"/>
    <w:rsid w:val="00374A29"/>
    <w:pPr>
      <w:spacing w:before="2040" w:after="0" w:line="380" w:lineRule="atLeast"/>
    </w:pPr>
    <w:rPr>
      <w:rFonts w:ascii="Arial" w:hAnsi="Arial"/>
      <w:b/>
      <w:sz w:val="28"/>
      <w:szCs w:val="28"/>
    </w:rPr>
  </w:style>
  <w:style w:type="paragraph" w:customStyle="1" w:styleId="TitelseiteBuchtitelklein">
    <w:name w:val="Titelseite Buchtitel klein"/>
    <w:basedOn w:val="Standard"/>
    <w:next w:val="TitelseiteDatum"/>
    <w:rsid w:val="00374A29"/>
    <w:pPr>
      <w:spacing w:after="0" w:line="380" w:lineRule="atLeast"/>
      <w:ind w:left="357" w:hanging="357"/>
    </w:pPr>
    <w:rPr>
      <w:rFonts w:ascii="Arial" w:hAnsi="Arial"/>
      <w:b/>
      <w:i/>
      <w:sz w:val="28"/>
      <w:szCs w:val="28"/>
    </w:rPr>
  </w:style>
  <w:style w:type="paragraph" w:customStyle="1" w:styleId="TitelseiteDatum">
    <w:name w:val="Titelseite Datum"/>
    <w:basedOn w:val="Standard"/>
    <w:next w:val="TitelseiteOrt"/>
    <w:rsid w:val="00374A29"/>
    <w:pPr>
      <w:spacing w:after="0" w:line="380" w:lineRule="atLeast"/>
      <w:ind w:left="357" w:hanging="357"/>
    </w:pPr>
    <w:rPr>
      <w:rFonts w:ascii="Arial" w:hAnsi="Arial"/>
      <w:sz w:val="28"/>
      <w:szCs w:val="28"/>
    </w:rPr>
  </w:style>
  <w:style w:type="paragraph" w:customStyle="1" w:styleId="TitelseiteOrt">
    <w:name w:val="Titelseite Ort"/>
    <w:basedOn w:val="Standard"/>
    <w:next w:val="Standard"/>
    <w:rsid w:val="00374A29"/>
    <w:pPr>
      <w:spacing w:after="480" w:line="380" w:lineRule="atLeast"/>
      <w:ind w:left="357" w:hanging="357"/>
    </w:pPr>
    <w:rPr>
      <w:rFonts w:ascii="Arial" w:hAnsi="Arial"/>
      <w:sz w:val="28"/>
      <w:szCs w:val="28"/>
    </w:rPr>
  </w:style>
  <w:style w:type="paragraph" w:customStyle="1" w:styleId="TitelrckseiteText">
    <w:name w:val="Titelrückseite Text"/>
    <w:basedOn w:val="Standard"/>
    <w:rsid w:val="002D54EA"/>
    <w:pPr>
      <w:spacing w:before="280" w:after="240" w:line="240" w:lineRule="auto"/>
    </w:pPr>
    <w:rPr>
      <w:rFonts w:ascii="Arial" w:hAnsi="Arial"/>
      <w:sz w:val="22"/>
    </w:rPr>
  </w:style>
  <w:style w:type="paragraph" w:customStyle="1" w:styleId="VorwortInhaltsverzeichnis">
    <w:name w:val="Vorwort / Inhaltsverzeichnis"/>
    <w:basedOn w:val="Standard"/>
    <w:next w:val="Standard"/>
    <w:rsid w:val="0097736F"/>
    <w:rPr>
      <w:rFonts w:ascii="Arial" w:hAnsi="Arial"/>
      <w:b/>
      <w:sz w:val="28"/>
    </w:rPr>
  </w:style>
  <w:style w:type="paragraph" w:customStyle="1" w:styleId="VorwortTextHNIText">
    <w:name w:val="Vorwort Text / HNI Text"/>
    <w:basedOn w:val="Standard"/>
    <w:rsid w:val="0097736F"/>
    <w:pPr>
      <w:spacing w:before="280" w:after="240" w:line="240" w:lineRule="auto"/>
    </w:pPr>
    <w:rPr>
      <w:rFonts w:ascii="Arial" w:hAnsi="Arial"/>
      <w:sz w:val="22"/>
    </w:rPr>
  </w:style>
  <w:style w:type="paragraph" w:customStyle="1" w:styleId="TitelrckseiteBibliothek">
    <w:name w:val="Titelrückseite Bibliothek"/>
    <w:basedOn w:val="TitelrckseiteText"/>
    <w:rsid w:val="002D54EA"/>
    <w:pPr>
      <w:spacing w:before="0" w:after="0"/>
      <w:jc w:val="left"/>
    </w:pPr>
  </w:style>
  <w:style w:type="table" w:styleId="Tabellenraster">
    <w:name w:val="Table Grid"/>
    <w:basedOn w:val="NormaleTabelle"/>
    <w:uiPriority w:val="59"/>
    <w:rsid w:val="0097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wortPorgrammkomitee">
    <w:name w:val="Vorwort Porgrammkomitee"/>
    <w:basedOn w:val="Standard"/>
    <w:rsid w:val="0097736F"/>
    <w:pPr>
      <w:spacing w:after="120" w:line="240" w:lineRule="auto"/>
    </w:pPr>
    <w:rPr>
      <w:rFonts w:ascii="Arial" w:hAnsi="Arial"/>
      <w:sz w:val="22"/>
    </w:rPr>
  </w:style>
  <w:style w:type="paragraph" w:customStyle="1" w:styleId="VorwwortHerausgeber">
    <w:name w:val="Vorwwort Herausgeber"/>
    <w:basedOn w:val="VorwortTextHNIText"/>
    <w:rsid w:val="00D32F26"/>
    <w:pPr>
      <w:jc w:val="right"/>
    </w:pPr>
  </w:style>
  <w:style w:type="paragraph" w:styleId="Verzeichnis3">
    <w:name w:val="toc 3"/>
    <w:basedOn w:val="Standard"/>
    <w:next w:val="Standard"/>
    <w:autoRedefine/>
    <w:uiPriority w:val="39"/>
    <w:unhideWhenUsed/>
    <w:rsid w:val="00143141"/>
    <w:pPr>
      <w:spacing w:after="0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143141"/>
    <w:pPr>
      <w:tabs>
        <w:tab w:val="right" w:leader="dot" w:pos="9062"/>
      </w:tabs>
      <w:spacing w:before="600" w:after="0"/>
    </w:pPr>
    <w:rPr>
      <w:rFonts w:ascii="Arial" w:hAnsi="Arial"/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143141"/>
    <w:pPr>
      <w:spacing w:before="120" w:after="0"/>
    </w:pPr>
    <w:rPr>
      <w:rFonts w:ascii="Arial" w:hAnsi="Arial"/>
    </w:rPr>
  </w:style>
  <w:style w:type="paragraph" w:customStyle="1" w:styleId="BeitragTitelen">
    <w:name w:val="Beitrag Titel en"/>
    <w:basedOn w:val="BeitragTitelde"/>
    <w:rsid w:val="008F4C5C"/>
    <w:pPr>
      <w:pageBreakBefore/>
      <w:spacing w:before="420"/>
    </w:pPr>
  </w:style>
  <w:style w:type="paragraph" w:styleId="Kopfzeile">
    <w:name w:val="header"/>
    <w:basedOn w:val="Standard"/>
    <w:link w:val="KopfzeileZchn"/>
    <w:uiPriority w:val="99"/>
    <w:unhideWhenUsed/>
    <w:rsid w:val="00AE1E5C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AE1E5C"/>
    <w:rPr>
      <w:rFonts w:ascii="Times New Roman" w:hAnsi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F7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7597"/>
    <w:rPr>
      <w:rFonts w:ascii="Times New Roman" w:hAnsi="Times New Roman"/>
      <w:sz w:val="24"/>
    </w:rPr>
  </w:style>
  <w:style w:type="paragraph" w:customStyle="1" w:styleId="BeitragAutorenfeld">
    <w:name w:val="Beitrag Autorenfeld"/>
    <w:basedOn w:val="Standard"/>
    <w:rsid w:val="008F4C5C"/>
    <w:pPr>
      <w:spacing w:after="0" w:line="240" w:lineRule="auto"/>
      <w:jc w:val="center"/>
    </w:pPr>
    <w:rPr>
      <w:rFonts w:ascii="Arial" w:hAnsi="Arial"/>
      <w:sz w:val="12"/>
    </w:rPr>
  </w:style>
  <w:style w:type="paragraph" w:customStyle="1" w:styleId="HNIberschriftde">
    <w:name w:val="HNI Überschrift de"/>
    <w:basedOn w:val="Standard"/>
    <w:rsid w:val="00A22C7E"/>
    <w:pPr>
      <w:spacing w:after="720" w:line="240" w:lineRule="auto"/>
      <w:jc w:val="center"/>
    </w:pPr>
    <w:rPr>
      <w:rFonts w:ascii="Arial" w:hAnsi="Arial"/>
      <w:b/>
      <w:sz w:val="28"/>
    </w:rPr>
  </w:style>
  <w:style w:type="paragraph" w:customStyle="1" w:styleId="HNIberschriften">
    <w:name w:val="HNI Überschrift en"/>
    <w:basedOn w:val="HNIberschriftde"/>
    <w:rsid w:val="00A22C7E"/>
    <w:pPr>
      <w:spacing w:before="960"/>
    </w:pPr>
    <w:rPr>
      <w:lang w:val="en-US"/>
    </w:rPr>
  </w:style>
  <w:style w:type="paragraph" w:customStyle="1" w:styleId="Literatur">
    <w:name w:val="Literatur"/>
    <w:basedOn w:val="Standard"/>
    <w:qFormat/>
    <w:rsid w:val="00B83EA1"/>
    <w:pPr>
      <w:tabs>
        <w:tab w:val="left" w:pos="1418"/>
      </w:tabs>
      <w:spacing w:line="240" w:lineRule="auto"/>
      <w:ind w:left="1418" w:hanging="1418"/>
    </w:pPr>
    <w:rPr>
      <w:sz w:val="20"/>
    </w:rPr>
  </w:style>
  <w:style w:type="paragraph" w:customStyle="1" w:styleId="Punkt-Aufzhlung">
    <w:name w:val="Punkt-Aufzählung"/>
    <w:basedOn w:val="Listenabsatz"/>
    <w:qFormat/>
    <w:rsid w:val="00ED7D9F"/>
    <w:pPr>
      <w:numPr>
        <w:numId w:val="33"/>
      </w:numPr>
      <w:ind w:left="425" w:hanging="425"/>
    </w:pPr>
  </w:style>
  <w:style w:type="paragraph" w:customStyle="1" w:styleId="CitaviBibliographyEntry">
    <w:name w:val="Citavi Bibliography Entry"/>
    <w:basedOn w:val="Standard"/>
    <w:link w:val="CitaviBibliographyEntryZchn"/>
    <w:rsid w:val="00EA3064"/>
    <w:pPr>
      <w:tabs>
        <w:tab w:val="left" w:pos="1134"/>
      </w:tabs>
      <w:ind w:left="1134" w:hanging="1134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EA30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7bmail/mail%7d@mai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7bmail/mail%7d@mai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AFCC-58D5-4D08-BE6C-22503647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Heinz Nixdorf Institut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Reichelt</dc:creator>
  <cp:lastModifiedBy>Kristin Zagatta</cp:lastModifiedBy>
  <cp:revision>11</cp:revision>
  <cp:lastPrinted>2015-04-24T11:52:00Z</cp:lastPrinted>
  <dcterms:created xsi:type="dcterms:W3CDTF">2021-01-28T09:00:00Z</dcterms:created>
  <dcterms:modified xsi:type="dcterms:W3CDTF">2021-01-29T11:08:00Z</dcterms:modified>
</cp:coreProperties>
</file>